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AE6" w:rsidRDefault="007D2AE6">
      <w:bookmarkStart w:id="0" w:name="_GoBack"/>
      <w:bookmarkEnd w:id="0"/>
    </w:p>
    <w:p w:rsidR="007D2AE6" w:rsidRPr="00AC4A86" w:rsidRDefault="003806D8">
      <w:pPr>
        <w:pStyle w:val="1"/>
        <w:rPr>
          <w:b w:val="0"/>
          <w:color w:val="0070C0"/>
        </w:rPr>
      </w:pPr>
      <w:r w:rsidRPr="00AC4A86">
        <w:rPr>
          <w:color w:val="0070C0"/>
        </w:rPr>
        <w:t>Чек-лист для проверки комплектации аптечки</w:t>
      </w:r>
      <w:r w:rsidRPr="00AC4A86">
        <w:rPr>
          <w:color w:val="0070C0"/>
        </w:rPr>
        <w:br/>
      </w:r>
      <w:r w:rsidR="000A425A" w:rsidRPr="00AC4A86">
        <w:rPr>
          <w:color w:val="0070C0"/>
        </w:rPr>
        <w:t>для оказания первой помощи с применением медицинских изделий пострадавшим</w:t>
      </w:r>
      <w:r w:rsidR="000A425A" w:rsidRPr="00AC4A86">
        <w:rPr>
          <w:color w:val="0070C0"/>
        </w:rPr>
        <w:br/>
        <w:t>в дорожно-транспортных происшествиях (автомобильн</w:t>
      </w:r>
      <w:r w:rsidR="00AC4A86">
        <w:rPr>
          <w:color w:val="0070C0"/>
        </w:rPr>
        <w:t>ой</w:t>
      </w:r>
      <w:r w:rsidR="000A425A" w:rsidRPr="00AC4A86">
        <w:rPr>
          <w:color w:val="0070C0"/>
        </w:rPr>
        <w:t>)</w:t>
      </w:r>
      <w:r w:rsidRPr="00AC4A86">
        <w:rPr>
          <w:color w:val="0070C0"/>
        </w:rPr>
        <w:br/>
      </w:r>
      <w:r w:rsidRPr="00AC4A86">
        <w:rPr>
          <w:b w:val="0"/>
          <w:color w:val="0070C0"/>
        </w:rPr>
        <w:t>(по Приказу-26</w:t>
      </w:r>
      <w:r w:rsidR="002F518D" w:rsidRPr="00AC4A86">
        <w:rPr>
          <w:b w:val="0"/>
          <w:color w:val="0070C0"/>
        </w:rPr>
        <w:t>0</w:t>
      </w:r>
      <w:r w:rsidRPr="00AC4A86">
        <w:rPr>
          <w:b w:val="0"/>
          <w:color w:val="0070C0"/>
        </w:rPr>
        <w:t>н)</w:t>
      </w:r>
    </w:p>
    <w:p w:rsidR="007D2AE6" w:rsidRDefault="007D2AE6"/>
    <w:p w:rsidR="007D2AE6" w:rsidRDefault="00BD2B3E">
      <w:bookmarkStart w:id="1" w:name="sub_1001"/>
      <w:r>
        <w:t xml:space="preserve">1. </w:t>
      </w:r>
      <w:r w:rsidR="000A425A">
        <w:t xml:space="preserve">Аптечка </w:t>
      </w:r>
      <w:r w:rsidR="000A425A" w:rsidRPr="000A425A">
        <w:t xml:space="preserve">для оказания первой помощи с применением медицинских изделий пострадавшим в дорожно-транспортных происшествиях (автомобильная) </w:t>
      </w:r>
      <w:r w:rsidR="00AC4A86">
        <w:t>(далее –</w:t>
      </w:r>
      <w:r w:rsidR="000A425A">
        <w:t xml:space="preserve"> аптечка) комплектуется следующими медицинскими изделиями:</w:t>
      </w:r>
    </w:p>
    <w:bookmarkEnd w:id="1"/>
    <w:p w:rsidR="007D2AE6" w:rsidRDefault="007D2AE6"/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6530"/>
        <w:gridCol w:w="1842"/>
        <w:gridCol w:w="1560"/>
      </w:tblGrid>
      <w:tr w:rsidR="003806D8" w:rsidTr="00BD2B3E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6D8" w:rsidRPr="00BD2B3E" w:rsidRDefault="003806D8" w:rsidP="00BD2B3E">
            <w:pPr>
              <w:pStyle w:val="a7"/>
              <w:jc w:val="center"/>
              <w:rPr>
                <w:b/>
              </w:rPr>
            </w:pPr>
            <w:r w:rsidRPr="00BD2B3E">
              <w:rPr>
                <w:b/>
              </w:rPr>
              <w:t xml:space="preserve">№ </w:t>
            </w:r>
            <w:proofErr w:type="gramStart"/>
            <w:r w:rsidRPr="00BD2B3E">
              <w:rPr>
                <w:b/>
              </w:rPr>
              <w:t>п</w:t>
            </w:r>
            <w:proofErr w:type="gramEnd"/>
            <w:r w:rsidRPr="00BD2B3E">
              <w:rPr>
                <w:b/>
              </w:rPr>
              <w:t>/п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6D8" w:rsidRPr="00BD2B3E" w:rsidRDefault="003806D8" w:rsidP="00BD2B3E">
            <w:pPr>
              <w:pStyle w:val="a7"/>
              <w:jc w:val="center"/>
              <w:rPr>
                <w:b/>
              </w:rPr>
            </w:pPr>
            <w:r w:rsidRPr="00BD2B3E">
              <w:rPr>
                <w:b/>
              </w:rPr>
              <w:t>Наименование медицинского изделия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06D8" w:rsidRPr="00BD2B3E" w:rsidRDefault="003806D8" w:rsidP="00BD2B3E">
            <w:pPr>
              <w:pStyle w:val="a7"/>
              <w:jc w:val="center"/>
              <w:rPr>
                <w:b/>
              </w:rPr>
            </w:pPr>
            <w:r w:rsidRPr="00BD2B3E">
              <w:rPr>
                <w:b/>
              </w:rPr>
              <w:t>Требуемое количество</w:t>
            </w:r>
            <w:r w:rsidRPr="00BD2B3E">
              <w:rPr>
                <w:b/>
              </w:rPr>
              <w:br/>
              <w:t>(не менее)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06D8" w:rsidRPr="00BD2B3E" w:rsidRDefault="003806D8" w:rsidP="00BD2B3E">
            <w:pPr>
              <w:pStyle w:val="a7"/>
              <w:jc w:val="center"/>
              <w:rPr>
                <w:b/>
              </w:rPr>
            </w:pPr>
            <w:r w:rsidRPr="00BD2B3E">
              <w:rPr>
                <w:b/>
              </w:rPr>
              <w:t>Наличие,</w:t>
            </w:r>
          </w:p>
          <w:p w:rsidR="003806D8" w:rsidRPr="00BD2B3E" w:rsidRDefault="003806D8" w:rsidP="00BD2B3E">
            <w:pPr>
              <w:ind w:firstLine="34"/>
              <w:jc w:val="center"/>
              <w:rPr>
                <w:b/>
              </w:rPr>
            </w:pPr>
            <w:r w:rsidRPr="00BD2B3E">
              <w:rPr>
                <w:b/>
              </w:rPr>
              <w:t>да/нет</w:t>
            </w:r>
          </w:p>
        </w:tc>
      </w:tr>
      <w:tr w:rsidR="003806D8" w:rsidTr="003806D8">
        <w:trPr>
          <w:trHeight w:val="276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 w:rsidP="003806D8">
            <w:pPr>
              <w:pStyle w:val="a9"/>
              <w:jc w:val="center"/>
            </w:pPr>
            <w:bookmarkStart w:id="2" w:name="sub_1011"/>
            <w:r>
              <w:t>1.</w:t>
            </w:r>
            <w:bookmarkEnd w:id="2"/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>
            <w:pPr>
              <w:pStyle w:val="a9"/>
            </w:pPr>
            <w:r>
              <w:t>Маска медицинская нестерильная одноразовая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>
            <w:pPr>
              <w:pStyle w:val="a7"/>
              <w:jc w:val="center"/>
            </w:pPr>
            <w:r>
              <w:t>2 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>
            <w:pPr>
              <w:pStyle w:val="a7"/>
              <w:jc w:val="center"/>
            </w:pPr>
          </w:p>
        </w:tc>
      </w:tr>
      <w:tr w:rsidR="003806D8" w:rsidTr="003806D8">
        <w:trPr>
          <w:trHeight w:val="276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 w:rsidP="003806D8">
            <w:pPr>
              <w:pStyle w:val="a9"/>
              <w:jc w:val="center"/>
            </w:pPr>
            <w:bookmarkStart w:id="3" w:name="sub_1012"/>
            <w:r>
              <w:t>2.</w:t>
            </w:r>
            <w:bookmarkEnd w:id="3"/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>
            <w:pPr>
              <w:pStyle w:val="a9"/>
            </w:pPr>
            <w:r>
              <w:t>Перчатки медицинские нестерильные, размером не менее 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>
            <w:pPr>
              <w:pStyle w:val="a7"/>
              <w:jc w:val="center"/>
            </w:pPr>
            <w:r>
              <w:t>2 пары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>
            <w:pPr>
              <w:pStyle w:val="a7"/>
              <w:jc w:val="center"/>
            </w:pPr>
          </w:p>
        </w:tc>
      </w:tr>
      <w:tr w:rsidR="003806D8" w:rsidTr="003806D8">
        <w:trPr>
          <w:trHeight w:val="276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 w:rsidP="003806D8">
            <w:pPr>
              <w:pStyle w:val="a9"/>
              <w:jc w:val="center"/>
            </w:pPr>
            <w:bookmarkStart w:id="4" w:name="sub_1013"/>
            <w:r>
              <w:t>3.</w:t>
            </w:r>
            <w:bookmarkEnd w:id="4"/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>
            <w:pPr>
              <w:pStyle w:val="a9"/>
            </w:pPr>
            <w:r>
              <w:t>Устройство для проведения искусственного дыхания "Рот-Устройство-Рот"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>
            <w:pPr>
              <w:pStyle w:val="a7"/>
              <w:jc w:val="center"/>
            </w:pPr>
            <w:r>
              <w:t>2 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>
            <w:pPr>
              <w:pStyle w:val="a7"/>
              <w:jc w:val="center"/>
            </w:pPr>
          </w:p>
        </w:tc>
      </w:tr>
      <w:tr w:rsidR="003806D8" w:rsidTr="003806D8">
        <w:trPr>
          <w:trHeight w:val="276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 w:rsidP="003806D8">
            <w:pPr>
              <w:pStyle w:val="a9"/>
              <w:jc w:val="center"/>
            </w:pPr>
            <w:bookmarkStart w:id="5" w:name="sub_1014"/>
            <w:r>
              <w:t>4.</w:t>
            </w:r>
            <w:bookmarkEnd w:id="5"/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>
            <w:pPr>
              <w:pStyle w:val="a9"/>
            </w:pPr>
            <w:r>
              <w:t>Жгут кровоостанавливающий для остановки артериального кровотечения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>
            <w:pPr>
              <w:pStyle w:val="a7"/>
              <w:jc w:val="center"/>
            </w:pPr>
            <w:r>
              <w:t>1 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>
            <w:pPr>
              <w:pStyle w:val="a7"/>
              <w:jc w:val="center"/>
            </w:pPr>
          </w:p>
        </w:tc>
      </w:tr>
      <w:tr w:rsidR="003806D8" w:rsidTr="003806D8">
        <w:trPr>
          <w:trHeight w:val="276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 w:rsidP="003806D8">
            <w:pPr>
              <w:pStyle w:val="a9"/>
              <w:jc w:val="center"/>
            </w:pPr>
            <w:bookmarkStart w:id="6" w:name="sub_1015"/>
            <w:r>
              <w:t>5.</w:t>
            </w:r>
            <w:bookmarkEnd w:id="6"/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>
            <w:pPr>
              <w:pStyle w:val="a9"/>
            </w:pPr>
            <w:r>
              <w:t xml:space="preserve">Бинт марлевый медицинский размером не менее 5 м х 10 см или </w:t>
            </w:r>
            <w:proofErr w:type="gramStart"/>
            <w:r>
              <w:t>бинт</w:t>
            </w:r>
            <w:proofErr w:type="gramEnd"/>
            <w:r>
              <w:t xml:space="preserve"> фиксирующий эластичный нестерильный размером не менее 2 м х 10 см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2F518D" w:rsidP="002F518D">
            <w:pPr>
              <w:pStyle w:val="a7"/>
              <w:jc w:val="center"/>
            </w:pPr>
            <w:r>
              <w:t>3</w:t>
            </w:r>
            <w:r w:rsidR="003806D8">
              <w:t xml:space="preserve"> 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>
            <w:pPr>
              <w:pStyle w:val="a7"/>
              <w:jc w:val="center"/>
            </w:pPr>
          </w:p>
        </w:tc>
      </w:tr>
      <w:tr w:rsidR="003806D8" w:rsidTr="003806D8">
        <w:trPr>
          <w:trHeight w:val="276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 w:rsidP="003806D8">
            <w:pPr>
              <w:pStyle w:val="a9"/>
              <w:jc w:val="center"/>
            </w:pPr>
            <w:bookmarkStart w:id="7" w:name="sub_1016"/>
            <w:r>
              <w:t>6.</w:t>
            </w:r>
            <w:bookmarkEnd w:id="7"/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>
            <w:pPr>
              <w:pStyle w:val="a9"/>
            </w:pPr>
            <w:r>
              <w:t xml:space="preserve">Бинт марлевый медицинский размером не менее 7 м х 14 см или </w:t>
            </w:r>
            <w:proofErr w:type="gramStart"/>
            <w:r>
              <w:t>бинт</w:t>
            </w:r>
            <w:proofErr w:type="gramEnd"/>
            <w:r>
              <w:t xml:space="preserve"> фиксирующий эластичный нестерильный размером не менее 2 м х 14 см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2F518D" w:rsidP="002F518D">
            <w:pPr>
              <w:pStyle w:val="a7"/>
              <w:jc w:val="center"/>
            </w:pPr>
            <w:r>
              <w:t>3</w:t>
            </w:r>
            <w:r w:rsidR="003806D8">
              <w:t xml:space="preserve"> 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>
            <w:pPr>
              <w:pStyle w:val="a7"/>
              <w:jc w:val="center"/>
            </w:pPr>
          </w:p>
        </w:tc>
      </w:tr>
      <w:tr w:rsidR="003806D8" w:rsidTr="003806D8">
        <w:trPr>
          <w:trHeight w:val="276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 w:rsidP="003806D8">
            <w:pPr>
              <w:pStyle w:val="a9"/>
              <w:jc w:val="center"/>
            </w:pPr>
            <w:bookmarkStart w:id="8" w:name="sub_1017"/>
            <w:r>
              <w:t>7.</w:t>
            </w:r>
            <w:bookmarkEnd w:id="8"/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>
            <w:pPr>
              <w:pStyle w:val="a9"/>
            </w:pPr>
            <w:r>
              <w:t>Салфетки медицинские стерильные размером не менее 16 х 13 см N 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>
            <w:pPr>
              <w:pStyle w:val="a7"/>
              <w:jc w:val="center"/>
            </w:pPr>
            <w:r>
              <w:t xml:space="preserve">2 </w:t>
            </w:r>
            <w:proofErr w:type="spellStart"/>
            <w:r>
              <w:t>упак</w:t>
            </w:r>
            <w:proofErr w:type="spellEnd"/>
            <w: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>
            <w:pPr>
              <w:pStyle w:val="a7"/>
              <w:jc w:val="center"/>
            </w:pPr>
          </w:p>
        </w:tc>
      </w:tr>
      <w:tr w:rsidR="003806D8" w:rsidTr="003806D8">
        <w:trPr>
          <w:trHeight w:val="276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 w:rsidP="003806D8">
            <w:pPr>
              <w:pStyle w:val="a9"/>
              <w:jc w:val="center"/>
            </w:pPr>
            <w:bookmarkStart w:id="9" w:name="sub_1018"/>
            <w:r>
              <w:t>8.</w:t>
            </w:r>
            <w:bookmarkEnd w:id="9"/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>
            <w:pPr>
              <w:pStyle w:val="a9"/>
            </w:pPr>
            <w:proofErr w:type="gramStart"/>
            <w:r>
              <w:t>Лейкопластырь</w:t>
            </w:r>
            <w:proofErr w:type="gramEnd"/>
            <w:r>
              <w:t xml:space="preserve"> фиксирующий рулонный размером не менее 2 х 500 см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>
            <w:pPr>
              <w:pStyle w:val="a7"/>
              <w:jc w:val="center"/>
            </w:pPr>
            <w:r>
              <w:t>1 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>
            <w:pPr>
              <w:pStyle w:val="a7"/>
              <w:jc w:val="center"/>
            </w:pPr>
          </w:p>
        </w:tc>
      </w:tr>
      <w:tr w:rsidR="003806D8" w:rsidTr="003806D8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2F518D" w:rsidP="003806D8">
            <w:pPr>
              <w:pStyle w:val="a9"/>
              <w:jc w:val="center"/>
            </w:pPr>
            <w:bookmarkStart w:id="10" w:name="sub_1111"/>
            <w:r>
              <w:t>9</w:t>
            </w:r>
            <w:r w:rsidR="003806D8">
              <w:t>.</w:t>
            </w:r>
            <w:bookmarkEnd w:id="10"/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>
            <w:pPr>
              <w:pStyle w:val="a9"/>
            </w:pPr>
            <w:r>
              <w:t>Покрывало спасательное изотермическое размером не менее 160 x 210 см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2F518D" w:rsidP="00BD2B3E">
            <w:pPr>
              <w:pStyle w:val="a9"/>
              <w:jc w:val="center"/>
            </w:pPr>
            <w:r>
              <w:t>1</w:t>
            </w:r>
            <w:r w:rsidR="003806D8">
              <w:t xml:space="preserve"> 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>
            <w:pPr>
              <w:pStyle w:val="a9"/>
            </w:pPr>
          </w:p>
        </w:tc>
      </w:tr>
      <w:tr w:rsidR="003806D8" w:rsidTr="003806D8">
        <w:trPr>
          <w:trHeight w:val="276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 w:rsidP="002F518D">
            <w:pPr>
              <w:pStyle w:val="a9"/>
              <w:jc w:val="center"/>
            </w:pPr>
            <w:bookmarkStart w:id="11" w:name="sub_1112"/>
            <w:r>
              <w:t>1</w:t>
            </w:r>
            <w:r w:rsidR="002F518D">
              <w:t>0</w:t>
            </w:r>
            <w:r>
              <w:t>.</w:t>
            </w:r>
            <w:bookmarkEnd w:id="11"/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>
            <w:pPr>
              <w:pStyle w:val="a9"/>
            </w:pPr>
            <w:r>
              <w:t>Ножницы для разрезания перевязочного материала и ткани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 w:rsidP="00BD2B3E">
            <w:pPr>
              <w:pStyle w:val="a9"/>
              <w:jc w:val="center"/>
            </w:pPr>
            <w:r>
              <w:t>1 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>
            <w:pPr>
              <w:pStyle w:val="a9"/>
            </w:pPr>
          </w:p>
        </w:tc>
      </w:tr>
    </w:tbl>
    <w:p w:rsidR="007D2AE6" w:rsidRDefault="007D2AE6"/>
    <w:p w:rsidR="007D2AE6" w:rsidRDefault="000A425A">
      <w:bookmarkStart w:id="12" w:name="sub_1002"/>
      <w:r>
        <w:t>2. Аптечка комплектуется следующими изделиями:</w:t>
      </w:r>
    </w:p>
    <w:bookmarkEnd w:id="12"/>
    <w:p w:rsidR="007D2AE6" w:rsidRDefault="007D2AE6"/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6"/>
        <w:gridCol w:w="6344"/>
        <w:gridCol w:w="1842"/>
        <w:gridCol w:w="1560"/>
      </w:tblGrid>
      <w:tr w:rsidR="00BD2B3E" w:rsidTr="00BD2B3E"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3E" w:rsidRPr="00AC4A86" w:rsidRDefault="00AC4A86">
            <w:pPr>
              <w:pStyle w:val="a7"/>
              <w:jc w:val="center"/>
              <w:rPr>
                <w:b/>
              </w:rPr>
            </w:pPr>
            <w:r w:rsidRPr="00AC4A86">
              <w:rPr>
                <w:b/>
              </w:rPr>
              <w:t>№</w:t>
            </w:r>
            <w:r w:rsidR="00BD2B3E" w:rsidRPr="00AC4A86">
              <w:rPr>
                <w:b/>
              </w:rPr>
              <w:t xml:space="preserve"> </w:t>
            </w:r>
            <w:proofErr w:type="gramStart"/>
            <w:r w:rsidR="00BD2B3E" w:rsidRPr="00AC4A86">
              <w:rPr>
                <w:b/>
              </w:rPr>
              <w:t>п</w:t>
            </w:r>
            <w:proofErr w:type="gramEnd"/>
            <w:r w:rsidR="00BD2B3E" w:rsidRPr="00AC4A86">
              <w:rPr>
                <w:b/>
              </w:rPr>
              <w:t>/п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3E" w:rsidRPr="00AC4A86" w:rsidRDefault="00BD2B3E">
            <w:pPr>
              <w:pStyle w:val="a7"/>
              <w:jc w:val="center"/>
              <w:rPr>
                <w:b/>
              </w:rPr>
            </w:pPr>
            <w:r w:rsidRPr="00AC4A86">
              <w:rPr>
                <w:b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2B3E" w:rsidRPr="00AC4A86" w:rsidRDefault="00BD2B3E" w:rsidP="00AC4A86">
            <w:pPr>
              <w:pStyle w:val="a7"/>
              <w:jc w:val="center"/>
              <w:rPr>
                <w:b/>
              </w:rPr>
            </w:pPr>
            <w:r w:rsidRPr="00AC4A86">
              <w:rPr>
                <w:b/>
              </w:rPr>
              <w:t>Требуемое количество</w:t>
            </w:r>
            <w:r w:rsidR="00AC4A86" w:rsidRPr="00AC4A86">
              <w:rPr>
                <w:b/>
              </w:rPr>
              <w:br/>
            </w:r>
            <w:r w:rsidRPr="00AC4A86">
              <w:rPr>
                <w:b/>
              </w:rPr>
              <w:t>(не менее)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2B3E" w:rsidRPr="00AC4A86" w:rsidRDefault="00BD2B3E" w:rsidP="00BD2B3E">
            <w:pPr>
              <w:pStyle w:val="a7"/>
              <w:jc w:val="center"/>
              <w:rPr>
                <w:b/>
              </w:rPr>
            </w:pPr>
            <w:r w:rsidRPr="00AC4A86">
              <w:rPr>
                <w:b/>
              </w:rPr>
              <w:t>Наличие,</w:t>
            </w:r>
          </w:p>
          <w:p w:rsidR="00BD2B3E" w:rsidRPr="00AC4A86" w:rsidRDefault="00BD2B3E" w:rsidP="00BD2B3E">
            <w:pPr>
              <w:pStyle w:val="a7"/>
              <w:jc w:val="center"/>
              <w:rPr>
                <w:b/>
              </w:rPr>
            </w:pPr>
            <w:r w:rsidRPr="00AC4A86">
              <w:rPr>
                <w:b/>
              </w:rPr>
              <w:t>да/нет</w:t>
            </w:r>
          </w:p>
        </w:tc>
      </w:tr>
      <w:tr w:rsidR="00BD2B3E" w:rsidTr="00BD2B3E"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3E" w:rsidRDefault="00BD2B3E">
            <w:pPr>
              <w:pStyle w:val="a9"/>
            </w:pPr>
            <w:bookmarkStart w:id="13" w:name="sub_1021"/>
            <w:r>
              <w:t>1.</w:t>
            </w:r>
            <w:bookmarkEnd w:id="13"/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3E" w:rsidRDefault="002F518D">
            <w:pPr>
              <w:pStyle w:val="a9"/>
            </w:pPr>
            <w:r w:rsidRPr="002F518D">
              <w:t>Инструкция по оказанию первой помощи с использованием аптечки для оказания первой помощи с применением медицинских изделий пострадавшим в дорожно-транспортных происшествиях (автомобильной)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2B3E" w:rsidRDefault="00BD2B3E">
            <w:pPr>
              <w:pStyle w:val="a7"/>
              <w:jc w:val="center"/>
            </w:pPr>
            <w:r>
              <w:t>1 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2B3E" w:rsidRDefault="00BD2B3E">
            <w:pPr>
              <w:pStyle w:val="a7"/>
              <w:jc w:val="center"/>
            </w:pPr>
          </w:p>
        </w:tc>
      </w:tr>
      <w:tr w:rsidR="00BD2B3E" w:rsidTr="00BD2B3E"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3E" w:rsidRDefault="00BD2B3E">
            <w:pPr>
              <w:pStyle w:val="a9"/>
            </w:pPr>
            <w:bookmarkStart w:id="14" w:name="sub_1022"/>
            <w:r>
              <w:t>2.</w:t>
            </w:r>
            <w:bookmarkEnd w:id="14"/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3E" w:rsidRDefault="00BD2B3E">
            <w:pPr>
              <w:pStyle w:val="a9"/>
            </w:pPr>
            <w:r>
              <w:t>Блокнот формата не менее А</w:t>
            </w:r>
            <w:proofErr w:type="gramStart"/>
            <w:r>
              <w:t>7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2B3E" w:rsidRDefault="00BD2B3E">
            <w:pPr>
              <w:pStyle w:val="a7"/>
              <w:jc w:val="center"/>
            </w:pPr>
            <w:r>
              <w:t>1 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2B3E" w:rsidRDefault="00BD2B3E">
            <w:pPr>
              <w:pStyle w:val="a7"/>
              <w:jc w:val="center"/>
            </w:pPr>
          </w:p>
        </w:tc>
      </w:tr>
      <w:tr w:rsidR="00BD2B3E" w:rsidTr="00BD2B3E"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3E" w:rsidRDefault="00BD2B3E">
            <w:pPr>
              <w:pStyle w:val="a9"/>
            </w:pPr>
            <w:bookmarkStart w:id="15" w:name="sub_1023"/>
            <w:r>
              <w:t>3.</w:t>
            </w:r>
            <w:bookmarkEnd w:id="15"/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3E" w:rsidRDefault="00BD2B3E">
            <w:pPr>
              <w:pStyle w:val="a9"/>
            </w:pPr>
            <w:r>
              <w:t>Маркер черный (синий) или карандаш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2B3E" w:rsidRDefault="00BD2B3E">
            <w:pPr>
              <w:pStyle w:val="a7"/>
              <w:jc w:val="center"/>
            </w:pPr>
            <w:r>
              <w:t>1 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2B3E" w:rsidRDefault="00BD2B3E">
            <w:pPr>
              <w:pStyle w:val="a7"/>
              <w:jc w:val="center"/>
            </w:pPr>
          </w:p>
        </w:tc>
      </w:tr>
      <w:tr w:rsidR="00BD2B3E" w:rsidTr="00BD2B3E"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3E" w:rsidRDefault="00BD2B3E">
            <w:pPr>
              <w:pStyle w:val="a9"/>
            </w:pPr>
            <w:bookmarkStart w:id="16" w:name="sub_1024"/>
            <w:r>
              <w:t>4.</w:t>
            </w:r>
            <w:bookmarkEnd w:id="16"/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3E" w:rsidRDefault="00BD2B3E">
            <w:pPr>
              <w:pStyle w:val="a9"/>
            </w:pPr>
            <w:r>
              <w:t>Футляр или сумка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2B3E" w:rsidRDefault="00BD2B3E">
            <w:pPr>
              <w:pStyle w:val="a7"/>
              <w:jc w:val="center"/>
            </w:pPr>
            <w:r>
              <w:t>1 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2B3E" w:rsidRDefault="00BD2B3E">
            <w:pPr>
              <w:pStyle w:val="a7"/>
              <w:jc w:val="center"/>
            </w:pPr>
          </w:p>
        </w:tc>
      </w:tr>
    </w:tbl>
    <w:p w:rsidR="007D2AE6" w:rsidRDefault="007D2AE6"/>
    <w:sectPr w:rsidR="007D2AE6" w:rsidSect="003806D8">
      <w:footerReference w:type="default" r:id="rId8"/>
      <w:pgSz w:w="11900" w:h="16800"/>
      <w:pgMar w:top="567" w:right="800" w:bottom="1440" w:left="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AE6" w:rsidRDefault="000A425A">
      <w:r>
        <w:separator/>
      </w:r>
    </w:p>
  </w:endnote>
  <w:endnote w:type="continuationSeparator" w:id="0">
    <w:p w:rsidR="007D2AE6" w:rsidRDefault="000A4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36"/>
      <w:gridCol w:w="3432"/>
      <w:gridCol w:w="3432"/>
    </w:tblGrid>
    <w:tr w:rsidR="007D2AE6">
      <w:tc>
        <w:tcPr>
          <w:tcW w:w="3433" w:type="dxa"/>
          <w:tcBorders>
            <w:top w:val="nil"/>
            <w:left w:val="nil"/>
            <w:bottom w:val="nil"/>
            <w:right w:val="nil"/>
          </w:tcBorders>
        </w:tcPr>
        <w:p w:rsidR="007D2AE6" w:rsidRDefault="007D2AE6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7D2AE6" w:rsidRDefault="007D2AE6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7D2AE6" w:rsidRDefault="007D2AE6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AE6" w:rsidRDefault="000A425A">
      <w:r>
        <w:separator/>
      </w:r>
    </w:p>
  </w:footnote>
  <w:footnote w:type="continuationSeparator" w:id="0">
    <w:p w:rsidR="007D2AE6" w:rsidRDefault="000A4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9F5"/>
    <w:rsid w:val="00001101"/>
    <w:rsid w:val="000A425A"/>
    <w:rsid w:val="002A3A88"/>
    <w:rsid w:val="002F518D"/>
    <w:rsid w:val="003806D8"/>
    <w:rsid w:val="006D29F5"/>
    <w:rsid w:val="007318A9"/>
    <w:rsid w:val="007D2AE6"/>
    <w:rsid w:val="00AC4A86"/>
    <w:rsid w:val="00BD2B3E"/>
    <w:rsid w:val="00C06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/>
      <w:bCs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Нормальный (таблица)"/>
    <w:basedOn w:val="a"/>
    <w:next w:val="a"/>
    <w:uiPriority w:val="99"/>
    <w:pPr>
      <w:ind w:firstLine="0"/>
    </w:pPr>
  </w:style>
  <w:style w:type="paragraph" w:customStyle="1" w:styleId="a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9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a">
    <w:name w:val="Сноска"/>
    <w:basedOn w:val="a"/>
    <w:next w:val="a"/>
    <w:uiPriority w:val="99"/>
    <w:rPr>
      <w:sz w:val="20"/>
      <w:szCs w:val="20"/>
    </w:rPr>
  </w:style>
  <w:style w:type="character" w:customStyle="1" w:styleId="ab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c">
    <w:name w:val="head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Pr>
      <w:rFonts w:ascii="Times New Roman CYR" w:hAnsi="Times New Roman CYR" w:cs="Times New Roman CYR"/>
      <w:sz w:val="24"/>
      <w:szCs w:val="24"/>
    </w:rPr>
  </w:style>
  <w:style w:type="paragraph" w:styleId="ae">
    <w:name w:val="footer"/>
    <w:basedOn w:val="a"/>
    <w:link w:val="af"/>
    <w:uiPriority w:val="99"/>
    <w:unhideWhenUsed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Pr>
      <w:rFonts w:ascii="Times New Roman CYR" w:hAnsi="Times New Roman CYR" w:cs="Times New Roman CYR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/>
      <w:bCs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Нормальный (таблица)"/>
    <w:basedOn w:val="a"/>
    <w:next w:val="a"/>
    <w:uiPriority w:val="99"/>
    <w:pPr>
      <w:ind w:firstLine="0"/>
    </w:pPr>
  </w:style>
  <w:style w:type="paragraph" w:customStyle="1" w:styleId="a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9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a">
    <w:name w:val="Сноска"/>
    <w:basedOn w:val="a"/>
    <w:next w:val="a"/>
    <w:uiPriority w:val="99"/>
    <w:rPr>
      <w:sz w:val="20"/>
      <w:szCs w:val="20"/>
    </w:rPr>
  </w:style>
  <w:style w:type="character" w:customStyle="1" w:styleId="ab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c">
    <w:name w:val="head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Pr>
      <w:rFonts w:ascii="Times New Roman CYR" w:hAnsi="Times New Roman CYR" w:cs="Times New Roman CYR"/>
      <w:sz w:val="24"/>
      <w:szCs w:val="24"/>
    </w:rPr>
  </w:style>
  <w:style w:type="paragraph" w:styleId="ae">
    <w:name w:val="footer"/>
    <w:basedOn w:val="a"/>
    <w:link w:val="af"/>
    <w:uiPriority w:val="99"/>
    <w:unhideWhenUsed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Pr>
      <w:rFonts w:ascii="Times New Roman CYR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252</Words>
  <Characters>1529</Characters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2024-07-26T22:41:00Z</dcterms:created>
  <dcterms:modified xsi:type="dcterms:W3CDTF">2025-09-25T22:36:00Z</dcterms:modified>
</cp:coreProperties>
</file>